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6A0" w:rsidRPr="00D110AA" w:rsidRDefault="00427966" w:rsidP="00427966">
      <w:pPr>
        <w:jc w:val="center"/>
        <w:rPr>
          <w:b/>
          <w:bCs/>
          <w:color w:val="FF0000"/>
          <w:sz w:val="20"/>
          <w:szCs w:val="20"/>
        </w:rPr>
      </w:pPr>
      <w:r w:rsidRPr="00D110AA">
        <w:rPr>
          <w:rStyle w:val="Strong"/>
          <w:color w:val="FF0000"/>
          <w:sz w:val="20"/>
          <w:szCs w:val="20"/>
        </w:rPr>
        <w:t>Topics 0</w:t>
      </w:r>
      <w:r w:rsidR="00D110AA">
        <w:rPr>
          <w:rStyle w:val="Strong"/>
          <w:color w:val="FF0000"/>
          <w:sz w:val="20"/>
          <w:szCs w:val="20"/>
        </w:rPr>
        <w:t>5 - Energetics (SL/HL 1)</w:t>
      </w:r>
    </w:p>
    <w:p w:rsidR="00427966" w:rsidRPr="00D110AA" w:rsidRDefault="00D110AA" w:rsidP="00D110AA">
      <w:pPr>
        <w:rPr>
          <w:sz w:val="20"/>
          <w:szCs w:val="20"/>
        </w:rPr>
      </w:pPr>
      <w:r w:rsidRPr="00D110AA">
        <w:rPr>
          <w:rStyle w:val="Strong"/>
          <w:color w:val="FF0000"/>
          <w:sz w:val="20"/>
          <w:szCs w:val="20"/>
        </w:rPr>
        <w:t>Topic 5: Energetics (8 hours</w:t>
      </w:r>
      <w:proofErr w:type="gramStart"/>
      <w:r w:rsidRPr="00D110AA">
        <w:rPr>
          <w:rStyle w:val="Strong"/>
          <w:color w:val="FF0000"/>
          <w:sz w:val="20"/>
          <w:szCs w:val="20"/>
        </w:rPr>
        <w:t>)</w:t>
      </w:r>
      <w:proofErr w:type="gramEnd"/>
      <w:r w:rsidRPr="00D110AA">
        <w:rPr>
          <w:sz w:val="20"/>
          <w:szCs w:val="20"/>
        </w:rPr>
        <w:br/>
      </w:r>
      <w:bookmarkStart w:id="0" w:name="_GoBack"/>
      <w:bookmarkEnd w:id="0"/>
      <w:r w:rsidRPr="00D110AA">
        <w:rPr>
          <w:sz w:val="20"/>
          <w:szCs w:val="20"/>
        </w:rPr>
        <w:br/>
      </w:r>
      <w:r w:rsidRPr="00D110AA">
        <w:rPr>
          <w:rStyle w:val="Strong"/>
          <w:color w:val="000000"/>
          <w:sz w:val="20"/>
          <w:szCs w:val="20"/>
        </w:rPr>
        <w:t xml:space="preserve">5.1 Exothermic and endothermic reactions - </w:t>
      </w:r>
      <w:r w:rsidRPr="00D110AA">
        <w:rPr>
          <w:rStyle w:val="Strong"/>
          <w:color w:val="808080"/>
          <w:sz w:val="20"/>
          <w:szCs w:val="20"/>
        </w:rPr>
        <w:t>1 hour</w:t>
      </w:r>
      <w:r w:rsidRPr="00D110AA">
        <w:rPr>
          <w:sz w:val="20"/>
          <w:szCs w:val="20"/>
        </w:rPr>
        <w:br/>
      </w:r>
      <w:r w:rsidRPr="00D110AA">
        <w:rPr>
          <w:color w:val="000000"/>
          <w:sz w:val="20"/>
          <w:szCs w:val="20"/>
        </w:rPr>
        <w:t xml:space="preserve">5.1.1 Define the terms exothermic reaction, endothermic reaction and standard </w:t>
      </w:r>
      <w:r w:rsidRPr="00D110AA">
        <w:rPr>
          <w:sz w:val="20"/>
          <w:szCs w:val="20"/>
        </w:rPr>
        <w:br/>
      </w:r>
      <w:r w:rsidRPr="00D110AA">
        <w:rPr>
          <w:color w:val="000000"/>
          <w:sz w:val="20"/>
          <w:szCs w:val="20"/>
        </w:rPr>
        <w:t>enthalpy change of reaction</w:t>
      </w:r>
      <w:r w:rsidRPr="00D110AA">
        <w:rPr>
          <w:sz w:val="20"/>
          <w:szCs w:val="20"/>
        </w:rPr>
        <w:t xml:space="preserve"> ∆</w:t>
      </w:r>
      <w:r w:rsidRPr="00D110AA">
        <w:rPr>
          <w:rStyle w:val="Emphasis"/>
          <w:sz w:val="20"/>
          <w:szCs w:val="20"/>
        </w:rPr>
        <w:t>H</w:t>
      </w:r>
      <w:r w:rsidRPr="00D110AA">
        <w:rPr>
          <w:color w:val="000000"/>
          <w:sz w:val="20"/>
          <w:szCs w:val="20"/>
        </w:rPr>
        <w:t xml:space="preserve"> (1) </w:t>
      </w:r>
      <w:r w:rsidRPr="00D110AA">
        <w:rPr>
          <w:sz w:val="20"/>
          <w:szCs w:val="20"/>
        </w:rPr>
        <w:br/>
      </w:r>
      <w:r w:rsidRPr="00D110AA">
        <w:rPr>
          <w:color w:val="000000"/>
          <w:sz w:val="20"/>
          <w:szCs w:val="20"/>
        </w:rPr>
        <w:t xml:space="preserve">5.1.2 State that combustion and neutralization are exothermic processes. (1) </w:t>
      </w:r>
      <w:r w:rsidRPr="00D110AA">
        <w:rPr>
          <w:sz w:val="20"/>
          <w:szCs w:val="20"/>
        </w:rPr>
        <w:br/>
      </w:r>
      <w:r w:rsidRPr="00D110AA">
        <w:rPr>
          <w:color w:val="000000"/>
          <w:sz w:val="20"/>
          <w:szCs w:val="20"/>
        </w:rPr>
        <w:t xml:space="preserve">5.1.3 Apply the relationship between temperature change, enthalpy change and the classification of a reaction as endothermic or exothermic. (2) </w:t>
      </w:r>
      <w:r w:rsidRPr="00D110AA">
        <w:rPr>
          <w:sz w:val="20"/>
          <w:szCs w:val="20"/>
        </w:rPr>
        <w:br/>
      </w:r>
      <w:r w:rsidRPr="00D110AA">
        <w:rPr>
          <w:color w:val="000000"/>
          <w:sz w:val="20"/>
          <w:szCs w:val="20"/>
        </w:rPr>
        <w:t xml:space="preserve">5.1.4 Deduce, from an enthalpy level diagram, the relative stabilities of reactants and products, and the </w:t>
      </w:r>
      <w:r w:rsidRPr="00D110AA">
        <w:rPr>
          <w:sz w:val="20"/>
          <w:szCs w:val="20"/>
        </w:rPr>
        <w:br/>
      </w:r>
      <w:r w:rsidRPr="00D110AA">
        <w:rPr>
          <w:color w:val="000000"/>
          <w:sz w:val="20"/>
          <w:szCs w:val="20"/>
        </w:rPr>
        <w:t xml:space="preserve">sign of the enthalpy change for the reaction. (3) </w:t>
      </w:r>
      <w:r w:rsidRPr="00D110AA">
        <w:rPr>
          <w:sz w:val="20"/>
          <w:szCs w:val="20"/>
        </w:rPr>
        <w:br/>
      </w:r>
      <w:r w:rsidRPr="00D110AA">
        <w:rPr>
          <w:rStyle w:val="Strong"/>
          <w:color w:val="000000"/>
          <w:sz w:val="20"/>
          <w:szCs w:val="20"/>
        </w:rPr>
        <w:t xml:space="preserve">5.2 Calculation of enthalpy changes - </w:t>
      </w:r>
      <w:r w:rsidRPr="00D110AA">
        <w:rPr>
          <w:rStyle w:val="Strong"/>
          <w:color w:val="808080"/>
          <w:sz w:val="20"/>
          <w:szCs w:val="20"/>
        </w:rPr>
        <w:t>3 hours</w:t>
      </w:r>
      <w:r w:rsidRPr="00D110AA">
        <w:rPr>
          <w:sz w:val="20"/>
          <w:szCs w:val="20"/>
        </w:rPr>
        <w:t xml:space="preserve"> </w:t>
      </w:r>
      <w:r w:rsidRPr="00D110AA">
        <w:rPr>
          <w:sz w:val="20"/>
          <w:szCs w:val="20"/>
        </w:rPr>
        <w:br/>
      </w:r>
      <w:r w:rsidRPr="00D110AA">
        <w:rPr>
          <w:color w:val="000000"/>
          <w:sz w:val="20"/>
          <w:szCs w:val="20"/>
        </w:rPr>
        <w:t xml:space="preserve">5.2.1 Calculate the heat energy change when the temperature of a pure substance is changed. (2) </w:t>
      </w:r>
      <w:r w:rsidRPr="00D110AA">
        <w:rPr>
          <w:sz w:val="20"/>
          <w:szCs w:val="20"/>
        </w:rPr>
        <w:br/>
      </w:r>
      <w:r w:rsidRPr="00D110AA">
        <w:rPr>
          <w:color w:val="000000"/>
          <w:sz w:val="20"/>
          <w:szCs w:val="20"/>
        </w:rPr>
        <w:t xml:space="preserve">5.2.2 Design suitable experimental procedures for measuring the heat energy changes of reactions. (3) </w:t>
      </w:r>
      <w:r w:rsidRPr="00D110AA">
        <w:rPr>
          <w:sz w:val="20"/>
          <w:szCs w:val="20"/>
        </w:rPr>
        <w:br/>
      </w:r>
      <w:r w:rsidRPr="00D110AA">
        <w:rPr>
          <w:color w:val="000000"/>
          <w:sz w:val="20"/>
          <w:szCs w:val="20"/>
        </w:rPr>
        <w:t xml:space="preserve">5.2.3 Calculate the enthalpy change for a reaction using experimental data on temperature changes, quantities of reactants and mass of water. (2) </w:t>
      </w:r>
      <w:r w:rsidRPr="00D110AA">
        <w:rPr>
          <w:sz w:val="20"/>
          <w:szCs w:val="20"/>
        </w:rPr>
        <w:br/>
      </w:r>
      <w:r w:rsidRPr="00D110AA">
        <w:rPr>
          <w:color w:val="000000"/>
          <w:sz w:val="20"/>
          <w:szCs w:val="20"/>
        </w:rPr>
        <w:t xml:space="preserve">5.2.4 Evaluate the results of experiments to determine enthalpy changes. (3) </w:t>
      </w:r>
      <w:r w:rsidRPr="00D110AA">
        <w:rPr>
          <w:sz w:val="20"/>
          <w:szCs w:val="20"/>
        </w:rPr>
        <w:br/>
      </w:r>
      <w:r w:rsidRPr="00D110AA">
        <w:rPr>
          <w:rStyle w:val="Strong"/>
          <w:color w:val="000000"/>
          <w:sz w:val="20"/>
          <w:szCs w:val="20"/>
        </w:rPr>
        <w:t xml:space="preserve">5.3 Hess’s law - </w:t>
      </w:r>
      <w:r w:rsidRPr="00D110AA">
        <w:rPr>
          <w:rStyle w:val="Strong"/>
          <w:color w:val="808080"/>
          <w:sz w:val="20"/>
          <w:szCs w:val="20"/>
        </w:rPr>
        <w:t>2 hours</w:t>
      </w:r>
      <w:r w:rsidRPr="00D110AA">
        <w:rPr>
          <w:sz w:val="20"/>
          <w:szCs w:val="20"/>
        </w:rPr>
        <w:br/>
      </w:r>
      <w:r w:rsidRPr="00D110AA">
        <w:rPr>
          <w:color w:val="000000"/>
          <w:sz w:val="20"/>
          <w:szCs w:val="20"/>
        </w:rPr>
        <w:t xml:space="preserve">5.3.1 Determine the enthalpy change of a reaction that is the sum of two or three reactions with known enthalpy changes. (3) </w:t>
      </w:r>
      <w:r w:rsidRPr="00D110AA">
        <w:rPr>
          <w:sz w:val="20"/>
          <w:szCs w:val="20"/>
        </w:rPr>
        <w:br/>
      </w:r>
      <w:r w:rsidRPr="00D110AA">
        <w:rPr>
          <w:rStyle w:val="Strong"/>
          <w:color w:val="000000"/>
          <w:sz w:val="20"/>
          <w:szCs w:val="20"/>
        </w:rPr>
        <w:t xml:space="preserve">5.4 Bond enthalpies - </w:t>
      </w:r>
      <w:r w:rsidRPr="00D110AA">
        <w:rPr>
          <w:rStyle w:val="Strong"/>
          <w:color w:val="808080"/>
          <w:sz w:val="20"/>
          <w:szCs w:val="20"/>
        </w:rPr>
        <w:t>2 hours</w:t>
      </w:r>
      <w:r w:rsidRPr="00D110AA">
        <w:rPr>
          <w:sz w:val="20"/>
          <w:szCs w:val="20"/>
        </w:rPr>
        <w:br/>
      </w:r>
      <w:r w:rsidRPr="00D110AA">
        <w:rPr>
          <w:color w:val="000000"/>
          <w:sz w:val="20"/>
          <w:szCs w:val="20"/>
        </w:rPr>
        <w:t xml:space="preserve">5.4.1 Define the term average bond enthalpy. (1) </w:t>
      </w:r>
      <w:r w:rsidRPr="00D110AA">
        <w:rPr>
          <w:sz w:val="20"/>
          <w:szCs w:val="20"/>
        </w:rPr>
        <w:br/>
      </w:r>
      <w:r w:rsidRPr="00D110AA">
        <w:rPr>
          <w:color w:val="000000"/>
          <w:sz w:val="20"/>
          <w:szCs w:val="20"/>
        </w:rPr>
        <w:t xml:space="preserve">5.4.2 Explain, in terms of average bond enthalpies, why some reactions are exothermic and others are </w:t>
      </w:r>
      <w:r w:rsidRPr="00D110AA">
        <w:rPr>
          <w:sz w:val="20"/>
          <w:szCs w:val="20"/>
        </w:rPr>
        <w:br/>
      </w:r>
      <w:r w:rsidRPr="00D110AA">
        <w:rPr>
          <w:color w:val="000000"/>
          <w:sz w:val="20"/>
          <w:szCs w:val="20"/>
        </w:rPr>
        <w:t xml:space="preserve">endothermic. (3) </w:t>
      </w:r>
      <w:r w:rsidRPr="00D110AA">
        <w:rPr>
          <w:sz w:val="20"/>
          <w:szCs w:val="20"/>
        </w:rPr>
        <w:br/>
      </w:r>
      <w:r w:rsidRPr="00D110AA">
        <w:rPr>
          <w:sz w:val="20"/>
          <w:szCs w:val="20"/>
        </w:rPr>
        <w:br/>
      </w:r>
      <w:r w:rsidRPr="00D110AA">
        <w:rPr>
          <w:rStyle w:val="Strong"/>
          <w:color w:val="FF0000"/>
          <w:sz w:val="20"/>
          <w:szCs w:val="20"/>
        </w:rPr>
        <w:t>Topic 15: Energetics (8 hours</w:t>
      </w:r>
      <w:proofErr w:type="gramStart"/>
      <w:r w:rsidRPr="00D110AA">
        <w:rPr>
          <w:rStyle w:val="Strong"/>
          <w:color w:val="FF0000"/>
          <w:sz w:val="20"/>
          <w:szCs w:val="20"/>
        </w:rPr>
        <w:t>)</w:t>
      </w:r>
      <w:proofErr w:type="gramEnd"/>
      <w:r w:rsidRPr="00D110AA">
        <w:rPr>
          <w:sz w:val="20"/>
          <w:szCs w:val="20"/>
        </w:rPr>
        <w:br/>
      </w:r>
      <w:r w:rsidRPr="00D110AA">
        <w:rPr>
          <w:sz w:val="20"/>
          <w:szCs w:val="20"/>
        </w:rPr>
        <w:br/>
      </w:r>
      <w:r w:rsidRPr="00D110AA">
        <w:rPr>
          <w:rStyle w:val="Strong"/>
          <w:color w:val="000000"/>
          <w:sz w:val="20"/>
          <w:szCs w:val="20"/>
        </w:rPr>
        <w:t xml:space="preserve">15.1 Standard enthalpy changes of reaction - </w:t>
      </w:r>
      <w:r w:rsidRPr="00D110AA">
        <w:rPr>
          <w:rStyle w:val="Strong"/>
          <w:color w:val="808080"/>
          <w:sz w:val="20"/>
          <w:szCs w:val="20"/>
        </w:rPr>
        <w:t>1.5 hour</w:t>
      </w:r>
      <w:r>
        <w:rPr>
          <w:sz w:val="20"/>
          <w:szCs w:val="20"/>
        </w:rPr>
        <w:t xml:space="preserve"> </w:t>
      </w:r>
      <w:r w:rsidRPr="00D110AA">
        <w:rPr>
          <w:sz w:val="20"/>
          <w:szCs w:val="20"/>
        </w:rPr>
        <w:br/>
      </w:r>
      <w:r w:rsidRPr="00D110AA">
        <w:rPr>
          <w:color w:val="000000"/>
          <w:sz w:val="20"/>
          <w:szCs w:val="20"/>
        </w:rPr>
        <w:t xml:space="preserve">15.1.1 Define and apply the terms standard state, standard enthalpy change of formation </w:t>
      </w:r>
      <w:r w:rsidRPr="00D110AA">
        <w:rPr>
          <w:sz w:val="20"/>
          <w:szCs w:val="20"/>
        </w:rPr>
        <w:br/>
      </w:r>
      <w:proofErr w:type="spellStart"/>
      <w:r w:rsidRPr="00D110AA">
        <w:rPr>
          <w:sz w:val="20"/>
          <w:szCs w:val="20"/>
        </w:rPr>
        <w:t>ΔHof</w:t>
      </w:r>
      <w:proofErr w:type="spellEnd"/>
      <w:r w:rsidRPr="00D110AA">
        <w:rPr>
          <w:color w:val="000000"/>
          <w:sz w:val="20"/>
          <w:szCs w:val="20"/>
        </w:rPr>
        <w:t xml:space="preserve"> and standard enthalpy change of combustion </w:t>
      </w:r>
      <w:r w:rsidRPr="00D110AA">
        <w:rPr>
          <w:sz w:val="20"/>
          <w:szCs w:val="20"/>
        </w:rPr>
        <w:br/>
      </w:r>
      <w:proofErr w:type="spellStart"/>
      <w:r w:rsidRPr="00D110AA">
        <w:rPr>
          <w:sz w:val="20"/>
          <w:szCs w:val="20"/>
        </w:rPr>
        <w:t>ΔHoc</w:t>
      </w:r>
      <w:proofErr w:type="spellEnd"/>
      <w:r w:rsidRPr="00D110AA">
        <w:rPr>
          <w:color w:val="000000"/>
          <w:sz w:val="20"/>
          <w:szCs w:val="20"/>
        </w:rPr>
        <w:t xml:space="preserve">. (2) </w:t>
      </w:r>
      <w:r w:rsidRPr="00D110AA">
        <w:rPr>
          <w:sz w:val="20"/>
          <w:szCs w:val="20"/>
        </w:rPr>
        <w:br/>
      </w:r>
      <w:r w:rsidRPr="00D110AA">
        <w:rPr>
          <w:color w:val="000000"/>
          <w:sz w:val="20"/>
          <w:szCs w:val="20"/>
        </w:rPr>
        <w:t xml:space="preserve">15.1.2 Determine the enthalpy change of a reaction using standard enthalpy changes of formation and </w:t>
      </w:r>
      <w:r w:rsidRPr="00D110AA">
        <w:rPr>
          <w:sz w:val="20"/>
          <w:szCs w:val="20"/>
        </w:rPr>
        <w:br/>
      </w:r>
      <w:r w:rsidRPr="00D110AA">
        <w:rPr>
          <w:color w:val="000000"/>
          <w:sz w:val="20"/>
          <w:szCs w:val="20"/>
        </w:rPr>
        <w:t xml:space="preserve">combustion. (3) </w:t>
      </w:r>
      <w:r w:rsidRPr="00D110AA">
        <w:rPr>
          <w:sz w:val="20"/>
          <w:szCs w:val="20"/>
        </w:rPr>
        <w:br/>
      </w:r>
      <w:r w:rsidRPr="00D110AA">
        <w:rPr>
          <w:rStyle w:val="Strong"/>
          <w:color w:val="000000"/>
          <w:sz w:val="20"/>
          <w:szCs w:val="20"/>
        </w:rPr>
        <w:t xml:space="preserve">15.2 Born–Haber cycle - </w:t>
      </w:r>
      <w:r w:rsidRPr="00D110AA">
        <w:rPr>
          <w:rStyle w:val="Strong"/>
          <w:color w:val="808080"/>
          <w:sz w:val="20"/>
          <w:szCs w:val="20"/>
        </w:rPr>
        <w:t>2.5 hours</w:t>
      </w:r>
      <w:r w:rsidRPr="00D110AA">
        <w:rPr>
          <w:sz w:val="20"/>
          <w:szCs w:val="20"/>
        </w:rPr>
        <w:t xml:space="preserve"> </w:t>
      </w:r>
      <w:r w:rsidRPr="00D110AA">
        <w:rPr>
          <w:sz w:val="20"/>
          <w:szCs w:val="20"/>
        </w:rPr>
        <w:br/>
      </w:r>
      <w:r w:rsidRPr="00D110AA">
        <w:rPr>
          <w:color w:val="000000"/>
          <w:sz w:val="20"/>
          <w:szCs w:val="20"/>
        </w:rPr>
        <w:t xml:space="preserve">15.2.1 Define and apply the terms lattice enthalpy and electron affinity. (2) </w:t>
      </w:r>
      <w:r w:rsidRPr="00D110AA">
        <w:rPr>
          <w:sz w:val="20"/>
          <w:szCs w:val="20"/>
        </w:rPr>
        <w:br/>
      </w:r>
      <w:r w:rsidRPr="00D110AA">
        <w:rPr>
          <w:color w:val="000000"/>
          <w:sz w:val="20"/>
          <w:szCs w:val="20"/>
        </w:rPr>
        <w:t xml:space="preserve">15.2.2 Explain how the relative sizes and the charges of ions affect the lattice enthalpies of different ionic compounds. (3) </w:t>
      </w:r>
      <w:r w:rsidRPr="00D110AA">
        <w:rPr>
          <w:sz w:val="20"/>
          <w:szCs w:val="20"/>
        </w:rPr>
        <w:br/>
      </w:r>
      <w:r w:rsidRPr="00D110AA">
        <w:rPr>
          <w:color w:val="000000"/>
          <w:sz w:val="20"/>
          <w:szCs w:val="20"/>
        </w:rPr>
        <w:t xml:space="preserve">15.2.3 Construct a Born–Haber cycle for group 1 and 2 oxides and chlorides, and use it to calculate an enthalpy change. (3) </w:t>
      </w:r>
      <w:r w:rsidRPr="00D110AA">
        <w:rPr>
          <w:sz w:val="20"/>
          <w:szCs w:val="20"/>
        </w:rPr>
        <w:br/>
      </w:r>
      <w:r w:rsidRPr="00D110AA">
        <w:rPr>
          <w:color w:val="000000"/>
          <w:sz w:val="20"/>
          <w:szCs w:val="20"/>
        </w:rPr>
        <w:t xml:space="preserve">15.2.4 Discuss the difference between theoretical and experimental lattice enthalpy values of ionic compounds in terms of their covalent character. (3) </w:t>
      </w:r>
      <w:r w:rsidRPr="00D110AA">
        <w:rPr>
          <w:sz w:val="20"/>
          <w:szCs w:val="20"/>
        </w:rPr>
        <w:br/>
      </w:r>
      <w:r w:rsidRPr="00D110AA">
        <w:rPr>
          <w:rStyle w:val="Strong"/>
          <w:color w:val="000000"/>
          <w:sz w:val="20"/>
          <w:szCs w:val="20"/>
        </w:rPr>
        <w:t xml:space="preserve">15.3 Entropy - </w:t>
      </w:r>
      <w:r w:rsidRPr="00D110AA">
        <w:rPr>
          <w:rStyle w:val="Strong"/>
          <w:color w:val="808080"/>
          <w:sz w:val="20"/>
          <w:szCs w:val="20"/>
        </w:rPr>
        <w:t>1.5 hours</w:t>
      </w:r>
      <w:r w:rsidRPr="00D110AA">
        <w:rPr>
          <w:sz w:val="20"/>
          <w:szCs w:val="20"/>
        </w:rPr>
        <w:t xml:space="preserve"> </w:t>
      </w:r>
      <w:r w:rsidRPr="00D110AA">
        <w:rPr>
          <w:sz w:val="20"/>
          <w:szCs w:val="20"/>
        </w:rPr>
        <w:br/>
      </w:r>
      <w:r w:rsidRPr="00D110AA">
        <w:rPr>
          <w:color w:val="000000"/>
          <w:sz w:val="20"/>
          <w:szCs w:val="20"/>
        </w:rPr>
        <w:t xml:space="preserve">15.3.1 State and explain the factors that increase the entropy in a system. (3) </w:t>
      </w:r>
      <w:r w:rsidRPr="00D110AA">
        <w:rPr>
          <w:sz w:val="20"/>
          <w:szCs w:val="20"/>
        </w:rPr>
        <w:br/>
      </w:r>
      <w:r w:rsidRPr="00D110AA">
        <w:rPr>
          <w:color w:val="000000"/>
          <w:sz w:val="20"/>
          <w:szCs w:val="20"/>
        </w:rPr>
        <w:t>15.3.2 Predict whether the entropy change (</w:t>
      </w:r>
      <w:r w:rsidRPr="00D110AA">
        <w:rPr>
          <w:sz w:val="20"/>
          <w:szCs w:val="20"/>
        </w:rPr>
        <w:t>Δ</w:t>
      </w:r>
      <w:r w:rsidRPr="00D110AA">
        <w:rPr>
          <w:color w:val="000000"/>
          <w:sz w:val="20"/>
          <w:szCs w:val="20"/>
        </w:rPr>
        <w:t xml:space="preserve">S) for a given reaction or process is positive or negative. (3) </w:t>
      </w:r>
      <w:r w:rsidRPr="00D110AA">
        <w:rPr>
          <w:sz w:val="20"/>
          <w:szCs w:val="20"/>
        </w:rPr>
        <w:br/>
      </w:r>
      <w:r w:rsidRPr="00D110AA">
        <w:rPr>
          <w:color w:val="000000"/>
          <w:sz w:val="20"/>
          <w:szCs w:val="20"/>
        </w:rPr>
        <w:t>15.3.3 Calculate the standard entropy change for a reaction (</w:t>
      </w:r>
      <w:r w:rsidRPr="00D110AA">
        <w:rPr>
          <w:sz w:val="20"/>
          <w:szCs w:val="20"/>
        </w:rPr>
        <w:t>Δ</w:t>
      </w:r>
      <w:r w:rsidRPr="00D110AA">
        <w:rPr>
          <w:color w:val="000000"/>
          <w:sz w:val="20"/>
          <w:szCs w:val="20"/>
        </w:rPr>
        <w:t>S) using standard entropy values(s</w:t>
      </w:r>
      <w:proofErr w:type="gramStart"/>
      <w:r w:rsidRPr="00D110AA">
        <w:rPr>
          <w:color w:val="000000"/>
          <w:sz w:val="20"/>
          <w:szCs w:val="20"/>
        </w:rPr>
        <w:t>) .</w:t>
      </w:r>
      <w:proofErr w:type="gramEnd"/>
      <w:r w:rsidRPr="00D110AA">
        <w:rPr>
          <w:color w:val="000000"/>
          <w:sz w:val="20"/>
          <w:szCs w:val="20"/>
        </w:rPr>
        <w:t xml:space="preserve"> (2) </w:t>
      </w:r>
      <w:r w:rsidRPr="00D110AA">
        <w:rPr>
          <w:sz w:val="20"/>
          <w:szCs w:val="20"/>
        </w:rPr>
        <w:br/>
      </w:r>
      <w:r w:rsidRPr="00D110AA">
        <w:rPr>
          <w:rStyle w:val="Strong"/>
          <w:color w:val="000000"/>
          <w:sz w:val="20"/>
          <w:szCs w:val="20"/>
        </w:rPr>
        <w:t xml:space="preserve">15.4 Spontaneity - </w:t>
      </w:r>
      <w:r w:rsidRPr="00D110AA">
        <w:rPr>
          <w:rStyle w:val="Strong"/>
          <w:color w:val="808080"/>
          <w:sz w:val="20"/>
          <w:szCs w:val="20"/>
        </w:rPr>
        <w:t>2.5 hours</w:t>
      </w:r>
      <w:r w:rsidRPr="00D110AA">
        <w:rPr>
          <w:sz w:val="20"/>
          <w:szCs w:val="20"/>
        </w:rPr>
        <w:t xml:space="preserve"> </w:t>
      </w:r>
      <w:r w:rsidRPr="00D110AA">
        <w:rPr>
          <w:sz w:val="20"/>
          <w:szCs w:val="20"/>
        </w:rPr>
        <w:br/>
      </w:r>
      <w:r w:rsidRPr="00D110AA">
        <w:rPr>
          <w:color w:val="000000"/>
          <w:sz w:val="20"/>
          <w:szCs w:val="20"/>
        </w:rPr>
        <w:t xml:space="preserve">15.4.1 Predict whether a reaction or process will be spontaneous by using the sign of </w:t>
      </w:r>
      <w:r w:rsidRPr="00D110AA">
        <w:rPr>
          <w:sz w:val="20"/>
          <w:szCs w:val="20"/>
        </w:rPr>
        <w:t>ΔG</w:t>
      </w:r>
      <w:r w:rsidRPr="00D110AA">
        <w:rPr>
          <w:color w:val="000000"/>
          <w:sz w:val="20"/>
          <w:szCs w:val="20"/>
        </w:rPr>
        <w:t xml:space="preserve">. (3) </w:t>
      </w:r>
      <w:r w:rsidRPr="00D110AA">
        <w:rPr>
          <w:sz w:val="20"/>
          <w:szCs w:val="20"/>
        </w:rPr>
        <w:br/>
      </w:r>
      <w:r w:rsidRPr="00D110AA">
        <w:rPr>
          <w:color w:val="000000"/>
          <w:sz w:val="20"/>
          <w:szCs w:val="20"/>
        </w:rPr>
        <w:t>15.4.2 Calculate</w:t>
      </w:r>
      <w:r w:rsidRPr="00D110AA">
        <w:rPr>
          <w:sz w:val="20"/>
          <w:szCs w:val="20"/>
        </w:rPr>
        <w:t xml:space="preserve"> ΔG</w:t>
      </w:r>
      <w:r w:rsidRPr="00D110AA">
        <w:rPr>
          <w:color w:val="000000"/>
          <w:sz w:val="20"/>
          <w:szCs w:val="20"/>
        </w:rPr>
        <w:t xml:space="preserve"> for a reaction using the equation</w:t>
      </w:r>
      <w:r w:rsidRPr="00D110AA">
        <w:rPr>
          <w:sz w:val="20"/>
          <w:szCs w:val="20"/>
        </w:rPr>
        <w:t xml:space="preserve"> ΔG</w:t>
      </w:r>
      <w:r w:rsidRPr="00D110AA">
        <w:rPr>
          <w:color w:val="000000"/>
          <w:sz w:val="20"/>
          <w:szCs w:val="20"/>
        </w:rPr>
        <w:t>=</w:t>
      </w:r>
      <w:r w:rsidRPr="00D110AA">
        <w:rPr>
          <w:sz w:val="20"/>
          <w:szCs w:val="20"/>
        </w:rPr>
        <w:t xml:space="preserve"> ΔH</w:t>
      </w:r>
      <w:r w:rsidRPr="00D110AA">
        <w:rPr>
          <w:color w:val="000000"/>
          <w:sz w:val="20"/>
          <w:szCs w:val="20"/>
        </w:rPr>
        <w:t>−</w:t>
      </w:r>
      <w:r w:rsidRPr="00D110AA">
        <w:rPr>
          <w:sz w:val="20"/>
          <w:szCs w:val="20"/>
        </w:rPr>
        <w:t xml:space="preserve">TΔS </w:t>
      </w:r>
      <w:r w:rsidRPr="00D110AA">
        <w:rPr>
          <w:color w:val="000000"/>
          <w:sz w:val="20"/>
          <w:szCs w:val="20"/>
        </w:rPr>
        <w:t xml:space="preserve">and by using values of the standard free energy change of formation, </w:t>
      </w:r>
      <w:proofErr w:type="spellStart"/>
      <w:proofErr w:type="gramStart"/>
      <w:r w:rsidRPr="00D110AA">
        <w:rPr>
          <w:sz w:val="20"/>
          <w:szCs w:val="20"/>
        </w:rPr>
        <w:t>Δ</w:t>
      </w:r>
      <w:r w:rsidRPr="00D110AA">
        <w:rPr>
          <w:color w:val="000000"/>
          <w:sz w:val="20"/>
          <w:szCs w:val="20"/>
        </w:rPr>
        <w:t>Gf</w:t>
      </w:r>
      <w:proofErr w:type="spellEnd"/>
      <w:r w:rsidRPr="00D110AA">
        <w:rPr>
          <w:color w:val="000000"/>
          <w:sz w:val="20"/>
          <w:szCs w:val="20"/>
        </w:rPr>
        <w:t xml:space="preserve"> .</w:t>
      </w:r>
      <w:proofErr w:type="gramEnd"/>
      <w:r w:rsidRPr="00D110AA">
        <w:rPr>
          <w:color w:val="000000"/>
          <w:sz w:val="20"/>
          <w:szCs w:val="20"/>
        </w:rPr>
        <w:t xml:space="preserve"> (2) </w:t>
      </w:r>
      <w:r w:rsidRPr="00D110AA">
        <w:rPr>
          <w:sz w:val="20"/>
          <w:szCs w:val="20"/>
        </w:rPr>
        <w:br/>
      </w:r>
      <w:r w:rsidRPr="00D110AA">
        <w:rPr>
          <w:color w:val="000000"/>
          <w:sz w:val="20"/>
          <w:szCs w:val="20"/>
        </w:rPr>
        <w:t>15.4.3 Predict the effect of a change in temperature on the spontaneity of a reaction using standard entropy and enthalpy changes and the equation</w:t>
      </w:r>
      <w:r w:rsidRPr="00D110AA">
        <w:rPr>
          <w:sz w:val="20"/>
          <w:szCs w:val="20"/>
        </w:rPr>
        <w:t xml:space="preserve"> ΔG</w:t>
      </w:r>
      <w:r>
        <w:rPr>
          <w:sz w:val="20"/>
          <w:szCs w:val="20"/>
        </w:rPr>
        <w:t xml:space="preserve"> </w:t>
      </w:r>
      <w:r w:rsidRPr="00D110AA">
        <w:rPr>
          <w:color w:val="000000"/>
          <w:sz w:val="20"/>
          <w:szCs w:val="20"/>
        </w:rPr>
        <w:t xml:space="preserve">= </w:t>
      </w:r>
      <w:r w:rsidRPr="00D110AA">
        <w:rPr>
          <w:sz w:val="20"/>
          <w:szCs w:val="20"/>
        </w:rPr>
        <w:t>ΔH</w:t>
      </w:r>
      <w:r w:rsidRPr="00D110AA">
        <w:rPr>
          <w:color w:val="000000"/>
          <w:sz w:val="20"/>
          <w:szCs w:val="20"/>
        </w:rPr>
        <w:t xml:space="preserve"> −</w:t>
      </w:r>
      <w:r w:rsidRPr="00D110AA">
        <w:rPr>
          <w:sz w:val="20"/>
          <w:szCs w:val="20"/>
        </w:rPr>
        <w:t xml:space="preserve"> TΔS</w:t>
      </w:r>
      <w:r w:rsidRPr="00D110AA">
        <w:rPr>
          <w:color w:val="000000"/>
          <w:sz w:val="20"/>
          <w:szCs w:val="20"/>
        </w:rPr>
        <w:t>. (3)</w:t>
      </w:r>
    </w:p>
    <w:sectPr w:rsidR="00427966" w:rsidRPr="00D110AA" w:rsidSect="00864F4E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43A6" w:rsidRDefault="00F143A6" w:rsidP="006B2594">
      <w:pPr>
        <w:spacing w:after="0" w:line="240" w:lineRule="auto"/>
      </w:pPr>
      <w:r>
        <w:separator/>
      </w:r>
    </w:p>
  </w:endnote>
  <w:endnote w:type="continuationSeparator" w:id="0">
    <w:p w:rsidR="00F143A6" w:rsidRDefault="00F143A6" w:rsidP="006B25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43A6" w:rsidRDefault="00F143A6" w:rsidP="006B2594">
      <w:pPr>
        <w:spacing w:after="0" w:line="240" w:lineRule="auto"/>
      </w:pPr>
      <w:r>
        <w:separator/>
      </w:r>
    </w:p>
  </w:footnote>
  <w:footnote w:type="continuationSeparator" w:id="0">
    <w:p w:rsidR="00F143A6" w:rsidRDefault="00F143A6" w:rsidP="006B25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2594" w:rsidRPr="006B2594" w:rsidRDefault="006B2594">
    <w:pPr>
      <w:pStyle w:val="Header"/>
      <w:rPr>
        <w:sz w:val="20"/>
        <w:szCs w:val="20"/>
      </w:rPr>
    </w:pPr>
    <w:r>
      <w:rPr>
        <w:sz w:val="20"/>
        <w:szCs w:val="20"/>
      </w:rPr>
      <w:t>IB Chemistry</w:t>
    </w:r>
    <w:r w:rsidRPr="006B2594">
      <w:rPr>
        <w:sz w:val="20"/>
        <w:szCs w:val="20"/>
      </w:rPr>
      <w:ptab w:relativeTo="margin" w:alignment="center" w:leader="none"/>
    </w:r>
    <w:r>
      <w:rPr>
        <w:sz w:val="20"/>
        <w:szCs w:val="20"/>
      </w:rPr>
      <w:t>Brakke</w:t>
    </w:r>
    <w:r w:rsidRPr="006B2594">
      <w:rPr>
        <w:sz w:val="20"/>
        <w:szCs w:val="20"/>
      </w:rPr>
      <w:ptab w:relativeTo="margin" w:alignment="right" w:leader="none"/>
    </w:r>
    <w:r w:rsidR="00D110AA">
      <w:rPr>
        <w:sz w:val="20"/>
        <w:szCs w:val="20"/>
      </w:rPr>
      <w:t>ECA – Topic 05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F4E"/>
    <w:rsid w:val="00427966"/>
    <w:rsid w:val="006B2594"/>
    <w:rsid w:val="00864F4E"/>
    <w:rsid w:val="009D76A0"/>
    <w:rsid w:val="00C459FF"/>
    <w:rsid w:val="00C56A09"/>
    <w:rsid w:val="00D110AA"/>
    <w:rsid w:val="00F143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64F4E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864F4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4F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4F4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B25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2594"/>
  </w:style>
  <w:style w:type="paragraph" w:styleId="Footer">
    <w:name w:val="footer"/>
    <w:basedOn w:val="Normal"/>
    <w:link w:val="FooterChar"/>
    <w:uiPriority w:val="99"/>
    <w:unhideWhenUsed/>
    <w:rsid w:val="006B25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2594"/>
  </w:style>
  <w:style w:type="character" w:styleId="Emphasis">
    <w:name w:val="Emphasis"/>
    <w:basedOn w:val="DefaultParagraphFont"/>
    <w:uiPriority w:val="20"/>
    <w:qFormat/>
    <w:rsid w:val="00D110A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64F4E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864F4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4F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4F4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B25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2594"/>
  </w:style>
  <w:style w:type="paragraph" w:styleId="Footer">
    <w:name w:val="footer"/>
    <w:basedOn w:val="Normal"/>
    <w:link w:val="FooterChar"/>
    <w:uiPriority w:val="99"/>
    <w:unhideWhenUsed/>
    <w:rsid w:val="006B25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2594"/>
  </w:style>
  <w:style w:type="character" w:styleId="Emphasis">
    <w:name w:val="Emphasis"/>
    <w:basedOn w:val="DefaultParagraphFont"/>
    <w:uiPriority w:val="20"/>
    <w:qFormat/>
    <w:rsid w:val="00D110A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457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ECA</Company>
  <LinksUpToDate>false</LinksUpToDate>
  <CharactersWithSpaces>3058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Brakke</dc:creator>
  <cp:keywords/>
  <dc:description/>
  <cp:lastModifiedBy>Brakke</cp:lastModifiedBy>
  <cp:revision>2</cp:revision>
  <dcterms:created xsi:type="dcterms:W3CDTF">2011-02-03T16:22:00Z</dcterms:created>
  <dcterms:modified xsi:type="dcterms:W3CDTF">2011-02-03T16:22:00Z</dcterms:modified>
</cp:coreProperties>
</file>